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казенное 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дошкольное образовательное учреждение</w:t>
      </w:r>
    </w:p>
    <w:p w:rsid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«Золотой ключик»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фронтального занятия по обучению грамоте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(в подготовительной группе)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«Путешествие  за сокровищами»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Баннова Владлена Сергеевна</w:t>
      </w:r>
    </w:p>
    <w:p w:rsidR="00BC67AE" w:rsidRDefault="00BC67AE" w:rsidP="00BC6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C67AE" w:rsidRPr="00BC67AE" w:rsidRDefault="00BC67AE" w:rsidP="00BC6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 занятия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Коррекционно-образовательные: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продолжать обучать звуковому  анализу и синтезу слов; развивать 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графомоторные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навыки и зрительное внимание; совершенствовать навыки движения под музыку.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Коррекционно-развивающие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развивать фонематический и речевой слух, формировать ориентировку в звуковой системе языка; развивать зрительное восприятие, внимание, память; обогащать лексику, практически знакомя  с антонимами.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Коррекционно-воспитательные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создать хорошее настроение, воспитывать аккуратность, доброту, умение выполнять игровые правила; желание и умение работать в коллективе, поощрять активность и самостоятельность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Оборудование: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мольберт с картой, игрушка – 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Лунтик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кораблик из плотной бумаги, дидактическая игра «Собери цветы», конверты с заданиями, раздаточный материал (звуковые фишки, солнечные лучики,  картинки, удочки, рыбки, маркеры, камешки)</w:t>
      </w:r>
      <w:proofErr w:type="gramEnd"/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 </w:t>
      </w: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момент. (Дети под музыку входят в зал)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посмотрите, сколько сегодня у нас гостей в зале. Давайте поздороваемся с ними все вместе.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Дети: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Здравствуйте!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Психогимнастика</w:t>
      </w:r>
      <w:proofErr w:type="spellEnd"/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 сейчас давайте встанем в кружок и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пожелаем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другу доброго утра, а поможет нам это сделать маленький мячик.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встают вместе с логопедом в круг.</w:t>
      </w:r>
      <w:proofErr w:type="gramEnd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 </w:t>
      </w:r>
      <w:proofErr w:type="gramStart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Звучит лирическая музыка.)</w:t>
      </w:r>
      <w:proofErr w:type="gramEnd"/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Этот мячик не простой, а волшебный. Своим теплом он излучает добро и передаёт его людям, которые держат его в руках. Мы будем передавать его правой рукой,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обращаясь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к другу по имени и желая доброго утра.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left="104" w:right="104" w:firstLine="4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здороваются друг с другом</w:t>
      </w:r>
    </w:p>
    <w:p w:rsidR="00BC67AE" w:rsidRPr="00BC67AE" w:rsidRDefault="00BC67AE" w:rsidP="00BC67AE">
      <w:pPr>
        <w:numPr>
          <w:ilvl w:val="0"/>
          <w:numId w:val="1"/>
        </w:numPr>
        <w:shd w:val="clear" w:color="auto" w:fill="FFFFFF"/>
        <w:spacing w:after="0" w:line="450" w:lineRule="atLeast"/>
        <w:ind w:firstLine="18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Проблемная ситуация: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Ребята, сегодня у нас необычное занятие. К нам в гости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пожаловал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давайте отгадаем, кто же это?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отгадывают имя героя, по первым звукам слов- картинок. (Ложка, Утюг, Ножницы, Телефон, Иголка, Конфеты – «ЛУНТИК»)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Лунтик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Здравствуйте ребята. Я хочу Вас  позвать  в опасное путешествие. Дело в том, что я перебирал старые вещи  и нашел карту, где  спрятаны сокровища, к которым необходимо добраться на  корабле. Но мне нужна команда. Согласны ли вы плыть вместе со мной?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Да.                                                  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Лунтик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Нас ждут сложные испытания и только, справившись с ними, мы добудем сокровища. Вы готовы к испытаниям? Тогда в путь.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скажем волшебные слова: «Вокруг себя повернись и на корабле очутись»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 вместе произносят волшебные слова.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Дыхательная гимнастика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Вот мы с Вами стоим на корабле, представим, что греет нас теплое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мы дышим морским целебным воздухом. Давайте мы подышим свежим воздухом (Вдох носо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выдох ртом)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Развитие зрительного внимания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(разворачивает карту и показывает детям) Ребята вот карта, по мере выполнения заданий, корабль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продвигается по карте). А что еще необходимо всем путешественникам в пути?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Лунтик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Ребята, я Вам буду показывать картинки, а вы попробуйте отгадать, что это. (Показывает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нарисованные по точкам)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отгадывают  картинки и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объясняют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зачем эти предметы нужны.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«1,2,3 – наш корабль вперед плыви!»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5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Введение в тему.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Кораблик  приплыл к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Протоке  Звуков.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Характеристика звука.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Логопед: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Итак, первое испытание. (Конве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рт с пр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едложением) Я сейчас прочитаю предложение, а Вы определите какой звук чаще других слышится в этих словах? (Л)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Лодка плыла по волнам.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Дайте характеристику этому звуку. Какой это звук? (гласный или согласный)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Согласный, потому что  есть преграда – язычок.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Еще он какой?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Дети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Твердый, звонкий.                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Можем плыть дальше.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Основная часть.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Логопед:  Итак, мы приблизились к 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озеру Перемен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Задание на развитие фонематического восприятия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Игра “Добавь звук” (с помощью мяча)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фонематического слуха, внимания, мышления.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буду говорить слово, а вы постарайтесь изменить его так, чтобы звук Л был вторым в этом слове:  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сон – слон, газ – глаз, пот – плот, бок – блок, сух – слух, пан – план, кок – клок, сова – слова, куб – клуб.</w:t>
      </w:r>
      <w:proofErr w:type="gramEnd"/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что такое звуки?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Дети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 Звуки – то, что мы слышим и произносим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где живет звук Л? (в букве Л)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скажите,  на что похожа эта буква?    (Ответы детей)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Развитие мелкой моторики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а сейчас мы с вами попробуем выложить эту букву из камней, на берегу озера. Молодцы! Отправляемся  в путь дальше.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сейчас мы выйдем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Равнину Цветов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вам не кажется, что эта поляна какая-то странная, как будто заколдованная. Смотрите, да здесь конверт. «Злой колдун заколдовал цветы, если расколдуете цветы, то отправитесь в путь дальше»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Игра “Собери цветы”.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фонематического восприятия, звукового анализа и синтеза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Группа делится на три команды. Одна собирает цветок с лепестками - картинками, в названии которых имеется звук Л в начале слова, другая - цветок с лепестками - картинками, в названии которых имеется звук Л в середине слова, и третья команда – звук Л в конце слова.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: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Молодцы, вы успешно справились с этим заданием, и мы можем плыть дальше.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сейчас мы входим в очень сложный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Пролив Противоположностей.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нас ждет новое задание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 Закончить предложение  словами-неприятелями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Упражнение детей в подборе антонимов.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Пушинка легкая, а камень - …. (тяжелый)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Летом погода жаркая, а зимой - …. (холодная)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Горчица горькая, а сахар - … (сладкий)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Суп горячий, а компот - … (холодный)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Заяц трусливый, а лев - …. (смелый)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Дедушка старый, а внук  - … (молодой)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Волк летом сытый, а зимой … (голодный)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Асфальт шершавый, а камень … (гладкий)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Лужа мелкая, а река … (глубокая)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Волшебница добрая, а колдунья … (злая).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произносят предложения и проходят по </w:t>
      </w:r>
      <w:r w:rsidRPr="00BC67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ребристому мостику)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Теперь пора отдохнуть. Мы попали с вами на остров «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5. Остров </w:t>
      </w:r>
      <w:proofErr w:type="spellStart"/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Физминутки</w:t>
      </w:r>
      <w:proofErr w:type="spellEnd"/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(Танец – с зонтиками, движение под музыку)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Задание на чтение слогов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Цель: Отработка навыка 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послогового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чтения.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Ребята теперь нам нужно перебраться на другой остров. Но чтобы туда попасть, надо пройти по кочкам и прочитать слоги. (ЛА, ЛО, ЛУ, ЛЫ, ЛЭ, АЛ,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ОЛ, ЫЛ, ЭЛ).               Дети читают слоги.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Остров Слов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Звуковой анализ слова.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Посмотрите-ка ребята, что это здесь.  (Солнце) А что-то оно грустное.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Здесь новый конверт с заданием. Надо расшифровать слово по слогам. (ВОЛКИ, СЛОНЫ) Из первого слова возьмите 1 слог, со второго 2 слог. Какое слово получилось? (ВОЛНЫ)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разделим это слово на слоги (Дети отхлопывают)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Сколько слогов в слове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ВОЛ-НЫ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(два).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Давайте,  ребята, возьмем по лучику и выложим схему этого слова.  (Дети работают с  фишками).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Дети дают характеристику звукам.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(Поднять вверх лучики, чтобы показать гостям правильность выполнения задания)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Логопед: Какие Вы молодцы! Теперь наше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стало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каким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 (Веселым)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7. Наш корабль плывет дальше. На горизонте река  «Богатых слов».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В этой реке водятся необычные рыбы. Пока судно в пути, предлагаю наловить рыбы на уху, но сначала надо всем размять  пальчики.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Пальчиковая гимнастика.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 гости.</w:t>
      </w:r>
    </w:p>
    <w:tbl>
      <w:tblPr>
        <w:tblW w:w="16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0"/>
        <w:gridCol w:w="8350"/>
      </w:tblGrid>
      <w:tr w:rsidR="00BC67AE" w:rsidRPr="00BC67AE" w:rsidTr="00BC67AE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C67AE" w:rsidRPr="00BC67AE" w:rsidRDefault="00BC67AE" w:rsidP="00BC67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58ab59b08d56a95d5fe95a8e68343788f4868689"/>
            <w:bookmarkStart w:id="1" w:name="0"/>
            <w:bookmarkEnd w:id="0"/>
            <w:bookmarkEnd w:id="1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 гости к пальчику большому</w:t>
            </w:r>
            <w:proofErr w:type="gramStart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П</w:t>
            </w:r>
            <w:proofErr w:type="gramEnd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риходили прямо к дому: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Указательный и средний,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Безымянный и последний</w:t>
            </w:r>
            <w:proofErr w:type="gramStart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ам мизинчик – малышок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Постучался на порог.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Вместе пальчики- друзья.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Друг без друга им нельзя.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BC67AE" w:rsidRPr="00BC67AE" w:rsidRDefault="00BC67AE" w:rsidP="00BC67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Большие пальцы вверх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Кисти рук “домиком”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 xml:space="preserve">Поочередно называемые пальцы соединяются </w:t>
            </w:r>
            <w:proofErr w:type="gramStart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большим.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Пальцы в кулак, выставив мизинец.</w:t>
            </w:r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Кулаки стучат</w:t>
            </w:r>
            <w:proofErr w:type="gramStart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C67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br/>
              <w:t>Ритмичное сжатие кисти в кулак.</w:t>
            </w:r>
          </w:p>
        </w:tc>
      </w:tr>
    </w:tbl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Развитие </w:t>
      </w:r>
      <w:proofErr w:type="spellStart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графомоторных</w:t>
      </w:r>
      <w:proofErr w:type="spellEnd"/>
      <w:r w:rsidRPr="00BC67A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навыков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Игра «Рыболов»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Цель: Развитие мелкой и общей моторики, зрительного восприятия.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 очереди вылавливают магнитной удочкой из речки рыб со словами, где буквы размыло водой. Дети  проходят к столу, садятся на стульчики и  вместо точек вставляют букву Л в слово, и читают каждый  свое слово.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что Вы  сейчас печатали? (букву Л)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Логопед: 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чем буква отличается от звука?   (Буквы – мы видим и пишем)                                                            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 Итог.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Л: Ребята, мы с успехом справились со всеми испытаниями,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добрались к  сокровищам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 Давайте посмотрим, что спрятано в ларце. А как же мы откроем замок? Нам нужен ключ.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Лунтик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 вспомнил, у меня же  есть ключик, только я не знал от чего он.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(Дети раскрывают ларец, находят там угощения)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Ну, вот и подошло к концу наше путешествие. Пришла пора возвращаться в детский сад.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давайте скажем волшебные слова «Вокруг себя повернусь, и в детском саду окажусь»</w:t>
      </w:r>
    </w:p>
    <w:p w:rsidR="00BC67AE" w:rsidRPr="00BC67AE" w:rsidRDefault="00BC67AE" w:rsidP="00BC6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- Ребята, вам понравилось путешествовать? (ответы детей)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каким звуком и буквой мы познакомились?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мы с вами побывали?</w:t>
      </w:r>
    </w:p>
    <w:p w:rsidR="00BC67AE" w:rsidRPr="00BC67AE" w:rsidRDefault="00BC67AE" w:rsidP="00BC67A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Теперь попрощаемся с гостями и пойдем в группу.</w:t>
      </w:r>
    </w:p>
    <w:p w:rsidR="00BC67AE" w:rsidRPr="00BC67AE" w:rsidRDefault="00BC67AE" w:rsidP="00BC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использованной литературы: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Агранович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дошкольников. – СПБ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«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Детство-Пресс», 2004.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Белая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А.Е., 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Мирясова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В.И. Пальчиковые игры для развития речи дошкольников: Пособие для родителей и педагогов. – М.: ООО “Издательство АСТ”, 2000. – 48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Лопатина Л.В. Логопедическая работа с детьми дошкольного возраста. – СПб.: ”СОЮЗ”, 2004. – 192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Обучение грамоте детей дошкольного возраста (планы занятий). Составитель Марцинкевич Г.Ф. – Волгоград. Изд. “Учитель”, 2001. – 129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Пожиленко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Е.А. Волшебный мир звуков и слов (пособие для логопедов). – М.: </w:t>
      </w:r>
      <w:proofErr w:type="spell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изд. центр ВЛАДОС. 1999. – 245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C67AE" w:rsidRPr="00BC67AE" w:rsidRDefault="00BC67AE" w:rsidP="00BC67AE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Туманова Т.В. Формирование звукопроизношения у дошкольников. </w:t>
      </w:r>
      <w:proofErr w:type="gramStart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–М</w:t>
      </w:r>
      <w:proofErr w:type="gramEnd"/>
      <w:r w:rsidRPr="00BC67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.: “Гном-Пресс”, 1999. – 64 с.</w:t>
      </w:r>
    </w:p>
    <w:p w:rsidR="00A7631B" w:rsidRPr="00BC67AE" w:rsidRDefault="00A763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7631B" w:rsidRPr="00BC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1619"/>
    <w:multiLevelType w:val="multilevel"/>
    <w:tmpl w:val="BFB0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9364E"/>
    <w:multiLevelType w:val="multilevel"/>
    <w:tmpl w:val="35A0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67AE"/>
    <w:rsid w:val="00A7631B"/>
    <w:rsid w:val="00B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67AE"/>
  </w:style>
  <w:style w:type="character" w:customStyle="1" w:styleId="c2">
    <w:name w:val="c2"/>
    <w:basedOn w:val="a0"/>
    <w:rsid w:val="00BC67AE"/>
  </w:style>
  <w:style w:type="paragraph" w:customStyle="1" w:styleId="c8">
    <w:name w:val="c8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C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2020-08-21T02:27:00Z</dcterms:created>
  <dcterms:modified xsi:type="dcterms:W3CDTF">2020-08-21T02:29:00Z</dcterms:modified>
</cp:coreProperties>
</file>